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01.06.2016 по 30.06.2016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кімнат </w:t>
            </w:r>
            <w:r>
              <w:rPr>
                <w:spacing w:val="-2"/>
                <w:sz w:val="17"/>
              </w:rPr>
              <w:t>гуртожитку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04.07.2014 № 438-р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16.03.2015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19.04.2016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278-р "Про створення конкурсної комісії з визначення громадських організацій, яким буде надаватись фінансова підтримка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 за рахунок бюджетних коштів"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"Благоустрій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міста"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22.04.2016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"Чистота" у новій редакції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11.05.2016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"Експлуатаційне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вулично-дорожньої мережі" у новій редакції та втрату чинності розпорядження міського голови від 22.04.2016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"Санітарне очищення" у новій редакції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22.04.2016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17.01.2014 № 22-р та затвердження оновленого складу комітету забезпечення доступності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інвалідів та інших маломобільних груп населення до об'єктів соціальної та</w:t>
            </w:r>
          </w:p>
          <w:p>
            <w:pPr>
              <w:pStyle w:val="TableParagraph"/>
              <w:spacing w:line="271" w:lineRule="auto" w:before="0"/>
              <w:ind w:right="517"/>
              <w:jc w:val="both"/>
              <w:rPr>
                <w:sz w:val="17"/>
              </w:rPr>
            </w:pPr>
            <w:r>
              <w:rPr>
                <w:sz w:val="17"/>
              </w:rPr>
              <w:t>інженерно-транспортної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інфраструктури, 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24.06.2015 № 470-р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 делегації представників Міністерства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закордонних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справ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Фінляндії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Північної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Екологічної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Фінансової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Корпорації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(НЕФКО)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 Мелітополі" та втрату чинності розпорядження міського голови від 15.04.2016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269-р "Про затвердження паспорта міської програми "Фінансова підтримка громадських організацій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 у місті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соціально- культурних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 розміру їх фінансової підтримки за рахунок коштів міського бюджету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 </w:t>
            </w:r>
            <w:r>
              <w:rPr>
                <w:spacing w:val="-2"/>
                <w:sz w:val="17"/>
              </w:rPr>
              <w:t>проведення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інвентаризації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Індустріальній,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59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доручення щодо проведення планового засідання виконавчого комітету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09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червня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"Реабілітаційна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допомога"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 редакції та втрату чинності розпорядження міського голови від 13.04.2016 № 267-р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надання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соціальної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матеріальної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 та втрату чинності розпорядження міського голови від</w:t>
            </w:r>
          </w:p>
          <w:p>
            <w:pPr>
              <w:pStyle w:val="TableParagraph"/>
              <w:spacing w:before="1"/>
              <w:jc w:val="left"/>
              <w:rPr>
                <w:sz w:val="17"/>
              </w:rPr>
            </w:pPr>
            <w:r>
              <w:rPr>
                <w:sz w:val="17"/>
              </w:rPr>
              <w:t>11.06.2014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окремо розташованої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будівлі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(літ.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Г-1)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Героїв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України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(Кірова),</w:t>
            </w:r>
            <w:r>
              <w:rPr>
                <w:spacing w:val="-4"/>
                <w:sz w:val="17"/>
              </w:rPr>
              <w:t> 33/1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5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окремо розташованої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будівлі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(літ.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В-1)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верандою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(літ. в-1) по вул. Героїв України (Кірова), 33/1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розміщення пересувного цирку-шапіто "МАК"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V щорічного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ярмаркового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фестивалю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"ЧерешнЁво!"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054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інвалідів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ветеранів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Мелітополі" та втрату чинності розпорядження міського голови від 18.02.2016 № 135-р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комітету з підтримки побратимських відносин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26.01.2016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"Утримання та благоустрій території Мелітопольського міського парку культури і відпочинку ім. Горького" у новій редакції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21.04.2016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6-ї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інвентаризації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радіоактивних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відходів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12.02.2016 № 128-р "Про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інформаційної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картки"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культурно-масових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11.05.2016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27.01.2016 № 89-р (інформаційні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картки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редакції)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по розгляду заяв щодо безоплатного відпуску медикаментів громадянам, які постраждали внаслідок Чорнобильської катастрофи та проведення безоплатного зубопротезування ветеранам війни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праці, та громадянам, які постраждали внаслідок Чорнобильської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катастрофи,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розпоряджень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16.07.2015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517-р,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 05.02.2016 № 108-р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5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271" w:lineRule="auto" w:before="0"/>
              <w:ind w:right="65"/>
              <w:jc w:val="left"/>
              <w:rPr>
                <w:sz w:val="17"/>
              </w:rPr>
            </w:pPr>
            <w:r>
              <w:rPr>
                <w:sz w:val="17"/>
              </w:rPr>
              <w:t>делегації експертів проекту "Покращення послуг у сфері ВІЛ/СНІД серед представників груп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найвищого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ризику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Україні" (RESPOND)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обстеження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земельної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ділянки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Лінійній,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86/2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святкування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технічної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 розгляду депутатського звернення щодо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самозахвату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частин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проїздів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Герцена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вул.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Української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актуалізації Стратегії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міста Мелітополя до 2020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складу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метою проведення обстеження частини мережі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теплопостачання, що прокладена від кінотеатру "Перемога" по вул. Брів-ла-Гайард, 2 до дитячого садка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санаторного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типу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Брів-ла-Гайард,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18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постійно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діючої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звернень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5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12.05.2016 № 343-р "Про внесення змін до розпорядження міського голови від 31.03.2016 № 246-р "Про створення робочої групи з розробки Концепції екологічної політики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Мелітополя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період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 та втрату чинності розпорядження міського голови від 12.06.2015 № 433-р""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 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відзначення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20-ї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річниці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Конституції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 </w:t>
            </w:r>
            <w:r>
              <w:rPr>
                <w:spacing w:val="-2"/>
                <w:sz w:val="17"/>
              </w:rPr>
              <w:t>проведення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обстеження ігрових спортивних площадок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вул. Шмідта, 12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розробки проекту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просування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продукції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міста на зовнішні ринки за методологією Проекту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ПРОМІС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488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відповідального</w:t>
            </w:r>
            <w:r>
              <w:rPr>
                <w:spacing w:val="-5"/>
                <w:sz w:val="17"/>
              </w:rPr>
              <w:t> за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 застосування електронного цифрового підпису при прийомі та видачі документів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</w:p>
          <w:p>
            <w:pPr>
              <w:pStyle w:val="TableParagraph"/>
              <w:spacing w:before="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послуг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питань впорядкування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господарської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діяльності,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пов'язаної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металобрухтом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електронно-цифрового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підпису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мобільної групи з проведення рейдів із профілактики правопорушень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01.07.2016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30.12.2016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прийомки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навчально-виховних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роботи в 2016/2017 навчальному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"Фінансова підтримка комунального підприємства "Мелітопольський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асфальтобетонний завод" Мелітопольської 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 Мелітополі" та втрату чинності розпорядження міського голови від 03.06.2016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393-р "Про затвердження паспорта міської програми "Фінансова підтримка громадських організацій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 у місті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30.06.2016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2021-12-23T22:04:14Z</dcterms:created>
  <dcterms:modified xsi:type="dcterms:W3CDTF">2021-12-23T22:04:14Z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